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159F" w14:textId="77777777" w:rsidR="00CC7D58" w:rsidRDefault="00CC7D58" w:rsidP="00CC7D58"/>
    <w:p w14:paraId="77515472" w14:textId="7A7BC0D3" w:rsidR="00CC7D58" w:rsidRDefault="00CD22BF" w:rsidP="00CD2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Sprawozdanie z kontroli przeprowadzonych przez Komisję Rewizyjną w 2024 roku.</w:t>
      </w:r>
    </w:p>
    <w:p w14:paraId="5F0368DC" w14:textId="77777777" w:rsidR="00CD22BF" w:rsidRDefault="00CD22BF" w:rsidP="00CD22BF">
      <w:pPr>
        <w:jc w:val="center"/>
        <w:rPr>
          <w:b/>
          <w:bCs/>
          <w:sz w:val="24"/>
          <w:szCs w:val="24"/>
        </w:rPr>
      </w:pPr>
    </w:p>
    <w:p w14:paraId="7F7D0629" w14:textId="67AA482D" w:rsidR="00CD22BF" w:rsidRDefault="00CD22BF" w:rsidP="00CD22BF">
      <w:r>
        <w:t>Komisja rewizyjna obradowała w składzie:</w:t>
      </w:r>
    </w:p>
    <w:p w14:paraId="0ABC3509" w14:textId="0C979EF6" w:rsidR="00CD22BF" w:rsidRDefault="00CD22BF" w:rsidP="00CD22BF">
      <w:pPr>
        <w:rPr>
          <w:b/>
          <w:bCs/>
        </w:rPr>
      </w:pPr>
      <w:r>
        <w:rPr>
          <w:b/>
          <w:bCs/>
        </w:rPr>
        <w:t>Kadencja Rady 2024-2029:</w:t>
      </w:r>
    </w:p>
    <w:p w14:paraId="0A56E421" w14:textId="354A487C" w:rsidR="00CD22BF" w:rsidRDefault="00CD22BF" w:rsidP="00CD22BF">
      <w:r>
        <w:t>Przewodniczący: Piotr Gonera</w:t>
      </w:r>
    </w:p>
    <w:p w14:paraId="026EC1EC" w14:textId="35B804DF" w:rsidR="00CD22BF" w:rsidRDefault="00CD22BF" w:rsidP="00CD22BF">
      <w:r>
        <w:t>Zastępca Przewodniczącego: Jagoda Kazusek</w:t>
      </w:r>
    </w:p>
    <w:p w14:paraId="08C23FC8" w14:textId="464AD3F3" w:rsidR="00CD22BF" w:rsidRDefault="00CD22BF" w:rsidP="00CD22BF">
      <w:r>
        <w:t>Członek komisji: Arkadiusz Radziejewski</w:t>
      </w:r>
    </w:p>
    <w:p w14:paraId="2756726B" w14:textId="2BC4BDF4" w:rsidR="00CD22BF" w:rsidRPr="00CD22BF" w:rsidRDefault="00CD22BF" w:rsidP="00CD22BF">
      <w:r>
        <w:t>Członek komisji: Marek Jaskólski</w:t>
      </w:r>
    </w:p>
    <w:p w14:paraId="316297A8" w14:textId="39EBD84E" w:rsidR="00CD22BF" w:rsidRPr="00CD22BF" w:rsidRDefault="00CD22BF" w:rsidP="00CD22BF">
      <w:pPr>
        <w:rPr>
          <w:b/>
          <w:bCs/>
        </w:rPr>
      </w:pPr>
      <w:r w:rsidRPr="00CD22BF">
        <w:rPr>
          <w:b/>
          <w:bCs/>
        </w:rPr>
        <w:t>Kadencja Rady 2018-2023:</w:t>
      </w:r>
    </w:p>
    <w:p w14:paraId="591B3EA3" w14:textId="3AD81FA9" w:rsidR="00CD22BF" w:rsidRDefault="00CD22BF" w:rsidP="00CD22BF">
      <w:r>
        <w:t>Przewodnicząca: Teresa Wardziak</w:t>
      </w:r>
    </w:p>
    <w:p w14:paraId="027B2A69" w14:textId="393609AF" w:rsidR="00CD22BF" w:rsidRDefault="00CD22BF" w:rsidP="00CD22BF">
      <w:r>
        <w:t>Zastępca Przewodniczącej: Marcin Skowronek</w:t>
      </w:r>
    </w:p>
    <w:p w14:paraId="4DE4B8A7" w14:textId="2D5A6CD7" w:rsidR="00CD22BF" w:rsidRDefault="00CD22BF" w:rsidP="00CD22BF">
      <w:r>
        <w:t>Członek komisji: Anna Szelachowska</w:t>
      </w:r>
    </w:p>
    <w:p w14:paraId="5F085B71" w14:textId="77777777" w:rsidR="00CD22BF" w:rsidRDefault="00CD22BF" w:rsidP="00CD22BF">
      <w:r>
        <w:t>W 2024 roku odbyły się łącznie 3 posiedzenia Komisji Rewizyjnej:</w:t>
      </w:r>
    </w:p>
    <w:p w14:paraId="33D465E7" w14:textId="4CD496AB" w:rsidR="00CD22BF" w:rsidRDefault="00CD22BF" w:rsidP="00CD22BF">
      <w:r>
        <w:t>- Kadencja Rady 2018-2013</w:t>
      </w:r>
      <w:r w:rsidR="007C471D">
        <w:t xml:space="preserve"> odbyła</w:t>
      </w:r>
      <w:r>
        <w:t xml:space="preserve"> jedno posiedzenie, w składzie dwuosobowym, co stanowi 67% wymaganej większości.</w:t>
      </w:r>
    </w:p>
    <w:p w14:paraId="6E9681EA" w14:textId="298AA6E5" w:rsidR="00CD22BF" w:rsidRDefault="00CD22BF" w:rsidP="00CD22BF">
      <w:r>
        <w:t>- Kadencja Rady 2024-2029</w:t>
      </w:r>
      <w:r w:rsidR="007C471D">
        <w:t xml:space="preserve"> odbyła</w:t>
      </w:r>
      <w:r>
        <w:t xml:space="preserve"> dwa posiedzenia w pełnym składzie osobowym.</w:t>
      </w:r>
    </w:p>
    <w:p w14:paraId="572C352D" w14:textId="0F986344" w:rsidR="00CD22BF" w:rsidRDefault="00CD22BF" w:rsidP="007C471D">
      <w:pPr>
        <w:ind w:firstLine="708"/>
      </w:pPr>
      <w:r>
        <w:t>W okresie sprawozdawczym Komisja Rewizyjna spotykała się w zakresie:</w:t>
      </w:r>
    </w:p>
    <w:p w14:paraId="78EE4FDE" w14:textId="0FFB0DD3" w:rsidR="00CD22BF" w:rsidRDefault="00CD22BF" w:rsidP="00CD22BF">
      <w:r>
        <w:t>- kontroli wydatków i dochodów Budżetu Gminy Baranów za 2023 rok,</w:t>
      </w:r>
    </w:p>
    <w:p w14:paraId="25B1C6CD" w14:textId="1958C135" w:rsidR="00CD22BF" w:rsidRDefault="00CD22BF" w:rsidP="00CD22BF">
      <w:r>
        <w:t>- wykonania Budżetu Gminy Baranów za 2023 rok,</w:t>
      </w:r>
    </w:p>
    <w:p w14:paraId="6DA2FAD0" w14:textId="651C7391" w:rsidR="00CD22BF" w:rsidRDefault="00CD22BF" w:rsidP="00CD22BF">
      <w:r>
        <w:t>- sprawozdania finansowego przedłożonego przez Wójta Gminy za 2023 rok,</w:t>
      </w:r>
    </w:p>
    <w:p w14:paraId="4BE8317A" w14:textId="45ADC832" w:rsidR="00CD22BF" w:rsidRDefault="00CD22BF" w:rsidP="00CD22BF">
      <w:r>
        <w:t xml:space="preserve">- </w:t>
      </w:r>
      <w:r w:rsidR="007C471D">
        <w:t>zapoznania się z Uchwałami Regionalnej Izby Obrachunkowej dotyczącymi wykonania budżetu Gminy Baranów za 2023 rok,</w:t>
      </w:r>
    </w:p>
    <w:p w14:paraId="3321BAF0" w14:textId="2DF63A53" w:rsidR="007C471D" w:rsidRDefault="007C471D" w:rsidP="00CD22BF">
      <w:r>
        <w:t>- podjęcia decyzji w sprawie udzielenia absolutorium Wójtowi Gminy Baranów za 2023 rok.</w:t>
      </w:r>
    </w:p>
    <w:p w14:paraId="2DF9BDF5" w14:textId="25A33D5E" w:rsidR="007C471D" w:rsidRDefault="007C471D" w:rsidP="007C471D">
      <w:pPr>
        <w:ind w:firstLine="708"/>
      </w:pPr>
      <w:r>
        <w:t>Ze wszystkich posiedzeń komisji zostały przygotowane protokoły.</w:t>
      </w:r>
    </w:p>
    <w:p w14:paraId="66031F4A" w14:textId="5E831D99" w:rsidR="007C471D" w:rsidRDefault="007C471D" w:rsidP="00CD22BF">
      <w:r>
        <w:tab/>
        <w:t>Wnioski i opinie z przeprowadzonych przez Komisję Rewizyjną kontroli były przedstawiane do zapoznania Radzie Gminy Baranów podczas Sesji Rady Gminy.</w:t>
      </w:r>
    </w:p>
    <w:p w14:paraId="78A7C7C6" w14:textId="42B0B18E" w:rsidR="007C471D" w:rsidRDefault="007C471D" w:rsidP="007C471D">
      <w:pPr>
        <w:ind w:firstLine="708"/>
      </w:pPr>
      <w:r>
        <w:t>W imieniu komisji składam podziękowania jej członkom, Wójtowi Gminy, Skarbnikowi Gminy, Radzie Gminy Baranów oraz wszystkim pracownikom, z którymi mieliśmy możliwość i przyjemność pracować.</w:t>
      </w:r>
    </w:p>
    <w:p w14:paraId="17F46696" w14:textId="77777777" w:rsidR="00CD22BF" w:rsidRDefault="00CD22BF" w:rsidP="007C471D">
      <w:pPr>
        <w:jc w:val="right"/>
      </w:pPr>
    </w:p>
    <w:p w14:paraId="4DCF52AB" w14:textId="370F86BF" w:rsidR="007C471D" w:rsidRDefault="007C471D" w:rsidP="007C471D">
      <w:pPr>
        <w:jc w:val="right"/>
      </w:pPr>
      <w:r>
        <w:t>Przewodniczący Komisji Rewizyjnej</w:t>
      </w:r>
    </w:p>
    <w:p w14:paraId="46344C2C" w14:textId="7A60BA6E" w:rsidR="00CC7D58" w:rsidRDefault="007C471D" w:rsidP="007C471D">
      <w:pPr>
        <w:ind w:left="4956" w:firstLine="708"/>
        <w:jc w:val="center"/>
      </w:pPr>
      <w:r>
        <w:t>Piotr Gonera</w:t>
      </w:r>
    </w:p>
    <w:p w14:paraId="430E8ABF" w14:textId="77777777" w:rsidR="00CC7D58" w:rsidRDefault="00CC7D58" w:rsidP="00CC7D58"/>
    <w:p w14:paraId="7A62E67D" w14:textId="77777777" w:rsidR="00CC7D58" w:rsidRDefault="00CC7D58" w:rsidP="00CC7D58"/>
    <w:p w14:paraId="5ED3D55F" w14:textId="77777777" w:rsidR="00CC7D58" w:rsidRDefault="00CC7D58" w:rsidP="00CC7D58"/>
    <w:p w14:paraId="407FFE90" w14:textId="77777777" w:rsidR="00CC7D58" w:rsidRDefault="00CC7D58" w:rsidP="00CC7D58"/>
    <w:p w14:paraId="34AB7358" w14:textId="77777777" w:rsidR="00CC7D58" w:rsidRDefault="00CC7D58" w:rsidP="00CC7D58"/>
    <w:p w14:paraId="0D4A5D90" w14:textId="77777777" w:rsidR="00CC7D58" w:rsidRDefault="00CC7D58" w:rsidP="00CC7D58"/>
    <w:p w14:paraId="47AA963E" w14:textId="77777777" w:rsidR="00CC7D58" w:rsidRDefault="00CC7D58" w:rsidP="00CC7D58"/>
    <w:p w14:paraId="5B4E19E7" w14:textId="77777777" w:rsidR="00CC7D58" w:rsidRDefault="00CC7D58" w:rsidP="00CC7D58"/>
    <w:p w14:paraId="0AE39198" w14:textId="77777777" w:rsidR="00CC7D58" w:rsidRDefault="00CC7D58" w:rsidP="00CC7D58"/>
    <w:p w14:paraId="7AB25462" w14:textId="77777777" w:rsidR="00CC7D58" w:rsidRDefault="00CC7D58" w:rsidP="00CC7D58"/>
    <w:p w14:paraId="37DAD300" w14:textId="77777777" w:rsidR="00CC7D58" w:rsidRDefault="00CC7D58" w:rsidP="00CC7D58"/>
    <w:p w14:paraId="2C512D87" w14:textId="77777777" w:rsidR="00CC7D58" w:rsidRDefault="00CC7D58" w:rsidP="00CC7D58"/>
    <w:p w14:paraId="2CB8A1EC" w14:textId="77777777" w:rsidR="00CC7D58" w:rsidRDefault="00CC7D58" w:rsidP="00CC7D58"/>
    <w:p w14:paraId="2A968BC3" w14:textId="77777777" w:rsidR="00CC7D58" w:rsidRDefault="00CC7D58" w:rsidP="00CC7D58"/>
    <w:p w14:paraId="00978147" w14:textId="77777777" w:rsidR="00CC7D58" w:rsidRDefault="00CC7D58" w:rsidP="00CC7D58"/>
    <w:p w14:paraId="785F9BBD" w14:textId="77777777" w:rsidR="00CC7D58" w:rsidRDefault="00CC7D58" w:rsidP="00CC7D58"/>
    <w:p w14:paraId="57699DCA" w14:textId="77777777" w:rsidR="00CC7D58" w:rsidRDefault="00CC7D58" w:rsidP="00CC7D58"/>
    <w:p w14:paraId="1F62768B" w14:textId="77777777" w:rsidR="00CC7D58" w:rsidRDefault="00CC7D58" w:rsidP="00CC7D58"/>
    <w:p w14:paraId="52AE1269" w14:textId="77777777" w:rsidR="00CC7D58" w:rsidRDefault="00CC7D58" w:rsidP="00CC7D58"/>
    <w:p w14:paraId="0D9204C4" w14:textId="77777777" w:rsidR="00CC7D58" w:rsidRDefault="00CC7D58" w:rsidP="00CC7D58"/>
    <w:p w14:paraId="2B1037BA" w14:textId="77777777" w:rsidR="00CC7D58" w:rsidRDefault="00CC7D58" w:rsidP="00CC7D58"/>
    <w:p w14:paraId="526C9794" w14:textId="77777777" w:rsidR="00CC7D58" w:rsidRDefault="00CC7D58" w:rsidP="00CC7D58"/>
    <w:p w14:paraId="3121D9E9" w14:textId="77777777" w:rsidR="00CC7D58" w:rsidRDefault="00CC7D58" w:rsidP="00CC7D58">
      <w:pPr>
        <w:jc w:val="right"/>
      </w:pPr>
    </w:p>
    <w:p w14:paraId="11F5FA4B" w14:textId="76264D82" w:rsidR="00CC7D58" w:rsidRDefault="00CC7D58" w:rsidP="00167292">
      <w:pPr>
        <w:jc w:val="right"/>
      </w:pPr>
    </w:p>
    <w:sectPr w:rsidR="00CC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40"/>
    <w:rsid w:val="00167292"/>
    <w:rsid w:val="002E2C71"/>
    <w:rsid w:val="00345386"/>
    <w:rsid w:val="00672329"/>
    <w:rsid w:val="007C471D"/>
    <w:rsid w:val="00BA598A"/>
    <w:rsid w:val="00CC7D58"/>
    <w:rsid w:val="00CD22BF"/>
    <w:rsid w:val="00D22040"/>
    <w:rsid w:val="00E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9B98"/>
  <w15:chartTrackingRefBased/>
  <w15:docId w15:val="{701E2CAA-19C9-4626-BD51-24B45E4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0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0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0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0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0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0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0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0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0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0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Gonera</dc:creator>
  <cp:keywords/>
  <dc:description/>
  <cp:lastModifiedBy>Piotr Gonera</cp:lastModifiedBy>
  <cp:revision>6</cp:revision>
  <cp:lastPrinted>2025-04-24T11:01:00Z</cp:lastPrinted>
  <dcterms:created xsi:type="dcterms:W3CDTF">2025-04-01T07:48:00Z</dcterms:created>
  <dcterms:modified xsi:type="dcterms:W3CDTF">2025-04-25T08:49:00Z</dcterms:modified>
</cp:coreProperties>
</file>